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E8F" w:rsidRPr="00CE7E8F" w:rsidRDefault="00CE7E8F" w:rsidP="00CE7E8F">
      <w:pPr>
        <w:shd w:val="clear" w:color="auto" w:fill="FFFFFF"/>
        <w:spacing w:after="150" w:line="551" w:lineRule="atLeast"/>
        <w:outlineLvl w:val="0"/>
        <w:rPr>
          <w:b/>
          <w:bCs/>
          <w:kern w:val="36"/>
          <w:sz w:val="36"/>
          <w:szCs w:val="36"/>
        </w:rPr>
      </w:pPr>
      <w:r w:rsidRPr="00CE7E8F">
        <w:rPr>
          <w:b/>
          <w:bCs/>
          <w:kern w:val="36"/>
          <w:sz w:val="36"/>
          <w:szCs w:val="36"/>
        </w:rPr>
        <w:t>Как рассказать ребёнку о безопасности и не напугать его</w:t>
      </w:r>
    </w:p>
    <w:p w:rsidR="00CE7E8F" w:rsidRDefault="00CE7E8F" w:rsidP="00CE7E8F">
      <w:pPr>
        <w:shd w:val="clear" w:color="auto" w:fill="FFFFFF"/>
        <w:spacing w:line="326" w:lineRule="atLeast"/>
        <w:rPr>
          <w:sz w:val="28"/>
          <w:szCs w:val="28"/>
        </w:rPr>
      </w:pPr>
    </w:p>
    <w:p w:rsidR="00CE7E8F" w:rsidRPr="00B93F81" w:rsidRDefault="00CE7E8F" w:rsidP="00B93F81">
      <w:pPr>
        <w:shd w:val="clear" w:color="auto" w:fill="FFFFFF"/>
        <w:rPr>
          <w:szCs w:val="28"/>
        </w:rPr>
      </w:pPr>
      <w:r w:rsidRPr="00B93F81">
        <w:rPr>
          <w:szCs w:val="28"/>
        </w:rPr>
        <w:t xml:space="preserve">Говорить о </w:t>
      </w:r>
      <w:proofErr w:type="spellStart"/>
      <w:r w:rsidRPr="00B93F81">
        <w:rPr>
          <w:szCs w:val="28"/>
        </w:rPr>
        <w:t>бабайках</w:t>
      </w:r>
      <w:proofErr w:type="spellEnd"/>
      <w:r w:rsidRPr="00B93F81">
        <w:rPr>
          <w:szCs w:val="28"/>
        </w:rPr>
        <w:t xml:space="preserve"> в лесу, маньяках на улицах и «кусачих» розетках — неправильная тактика. Собрали восемь советов, которые помогут легко научить ребёнка безопасности.</w:t>
      </w:r>
    </w:p>
    <w:p w:rsidR="00CE7E8F" w:rsidRPr="00B93F81" w:rsidRDefault="00CE7E8F" w:rsidP="00B93F81">
      <w:pPr>
        <w:shd w:val="clear" w:color="auto" w:fill="FFFFFF"/>
        <w:rPr>
          <w:szCs w:val="28"/>
        </w:rPr>
      </w:pPr>
    </w:p>
    <w:p w:rsidR="00CE7E8F" w:rsidRPr="00B93F81" w:rsidRDefault="00CE7E8F" w:rsidP="00B93F81">
      <w:pPr>
        <w:shd w:val="clear" w:color="auto" w:fill="FFFFFF"/>
        <w:rPr>
          <w:szCs w:val="28"/>
        </w:rPr>
      </w:pPr>
      <w:r w:rsidRPr="00B93F81">
        <w:rPr>
          <w:b/>
          <w:bCs/>
          <w:szCs w:val="28"/>
        </w:rPr>
        <w:t>1. Аргументируйте, а не пугайте</w:t>
      </w:r>
    </w:p>
    <w:p w:rsidR="00CE7E8F" w:rsidRPr="00B93F81" w:rsidRDefault="00CE7E8F" w:rsidP="00B93F81">
      <w:pPr>
        <w:spacing w:after="200"/>
        <w:rPr>
          <w:szCs w:val="28"/>
        </w:rPr>
      </w:pPr>
      <w:r w:rsidRPr="00B93F81">
        <w:rPr>
          <w:szCs w:val="28"/>
        </w:rPr>
        <w:t>Страшные истории заставят ребёнка излишне волноваться, но не научат, как вести себя в критической ситуации. Делайте акцент на безопасности, а не на потенциальных угрозах, избегая ярких и эмоциональных деталей, которые только нагнетают страх.</w:t>
      </w:r>
    </w:p>
    <w:p w:rsidR="00CE7E8F" w:rsidRPr="00B93F81" w:rsidRDefault="00CE7E8F" w:rsidP="00B93F81">
      <w:pPr>
        <w:rPr>
          <w:szCs w:val="28"/>
        </w:rPr>
      </w:pPr>
    </w:p>
    <w:p w:rsidR="00CE7E8F" w:rsidRPr="00B93F81" w:rsidRDefault="00CE7E8F" w:rsidP="00B93F81">
      <w:pPr>
        <w:numPr>
          <w:ilvl w:val="0"/>
          <w:numId w:val="2"/>
        </w:numPr>
        <w:ind w:left="0"/>
        <w:rPr>
          <w:szCs w:val="28"/>
        </w:rPr>
      </w:pPr>
      <w:r w:rsidRPr="00B93F81">
        <w:rPr>
          <w:b/>
          <w:bCs/>
          <w:szCs w:val="28"/>
        </w:rPr>
        <w:t>Надо:</w:t>
      </w:r>
      <w:r w:rsidRPr="00B93F81">
        <w:rPr>
          <w:szCs w:val="28"/>
        </w:rPr>
        <w:t> «Не ходи в лес без взрослых — там можно заблудиться и потеряться», «Плохие люди могут украсть тебя».</w:t>
      </w:r>
    </w:p>
    <w:p w:rsidR="00CE7E8F" w:rsidRPr="00B93F81" w:rsidRDefault="00CE7E8F" w:rsidP="00B93F81">
      <w:pPr>
        <w:numPr>
          <w:ilvl w:val="0"/>
          <w:numId w:val="2"/>
        </w:numPr>
        <w:ind w:left="0"/>
        <w:rPr>
          <w:szCs w:val="28"/>
        </w:rPr>
      </w:pPr>
      <w:r w:rsidRPr="00B93F81">
        <w:rPr>
          <w:b/>
          <w:bCs/>
          <w:szCs w:val="28"/>
        </w:rPr>
        <w:t>Не надо:</w:t>
      </w:r>
      <w:r w:rsidRPr="00B93F81">
        <w:rPr>
          <w:szCs w:val="28"/>
        </w:rPr>
        <w:t xml:space="preserve"> «Не ходи в лес — там </w:t>
      </w:r>
      <w:proofErr w:type="spellStart"/>
      <w:r w:rsidRPr="00B93F81">
        <w:rPr>
          <w:szCs w:val="28"/>
        </w:rPr>
        <w:t>бабайки</w:t>
      </w:r>
      <w:proofErr w:type="spellEnd"/>
      <w:r w:rsidRPr="00B93F81">
        <w:rPr>
          <w:szCs w:val="28"/>
        </w:rPr>
        <w:t>, злые волки и маньяки», «Плохие люди тебя заберут, отведут в страшный подвал и будут там держать в клетке, а потом съедят».</w:t>
      </w:r>
    </w:p>
    <w:p w:rsidR="00CE7E8F" w:rsidRPr="00B93F81" w:rsidRDefault="00CE7E8F" w:rsidP="00B93F81">
      <w:pPr>
        <w:spacing w:before="501" w:after="150"/>
        <w:outlineLvl w:val="1"/>
        <w:rPr>
          <w:b/>
          <w:bCs/>
          <w:szCs w:val="28"/>
        </w:rPr>
      </w:pPr>
      <w:r w:rsidRPr="00B93F81">
        <w:rPr>
          <w:b/>
          <w:bCs/>
          <w:szCs w:val="28"/>
        </w:rPr>
        <w:t>2. Объясняйте постепенно</w:t>
      </w:r>
    </w:p>
    <w:p w:rsidR="00CE7E8F" w:rsidRPr="00B93F81" w:rsidRDefault="00CE7E8F" w:rsidP="00B93F81">
      <w:pPr>
        <w:rPr>
          <w:szCs w:val="28"/>
        </w:rPr>
      </w:pPr>
      <w:r w:rsidRPr="00B93F81">
        <w:rPr>
          <w:szCs w:val="28"/>
        </w:rPr>
        <w:t>Если рассказать сразу всё, есть риск, что ребёнок усвоит лишь крошечную часть. Или, что хуже, запутается и запомнит не так, как нужно. Лучше поделить разговоры о безопасности на темы и привязывать их к ситуациям. Например: идёте по улице — обсудите </w:t>
      </w:r>
      <w:hyperlink r:id="rId5" w:tgtFrame="_blank" w:tooltip="ТЕСТ: Знаете ли вы правила дорожного движения?" w:history="1">
        <w:r w:rsidRPr="00B93F81">
          <w:rPr>
            <w:szCs w:val="28"/>
            <w:u w:val="single"/>
          </w:rPr>
          <w:t>правила дорожного движения</w:t>
        </w:r>
      </w:hyperlink>
      <w:r w:rsidRPr="00B93F81">
        <w:rPr>
          <w:szCs w:val="28"/>
        </w:rPr>
        <w:t>, поехали на пляж — расскажите о безопасности у воды.</w:t>
      </w:r>
    </w:p>
    <w:p w:rsidR="00CE7E8F" w:rsidRPr="00B93F81" w:rsidRDefault="00CE7E8F" w:rsidP="00B93F81">
      <w:pPr>
        <w:spacing w:before="501" w:after="150"/>
        <w:outlineLvl w:val="1"/>
        <w:rPr>
          <w:b/>
          <w:bCs/>
          <w:szCs w:val="28"/>
        </w:rPr>
      </w:pPr>
      <w:r w:rsidRPr="00B93F81">
        <w:rPr>
          <w:b/>
          <w:bCs/>
          <w:szCs w:val="28"/>
        </w:rPr>
        <w:t>3. Тщательно выбирайте слова и контролируйте эмоции</w:t>
      </w:r>
    </w:p>
    <w:p w:rsidR="00CE7E8F" w:rsidRPr="00B93F81" w:rsidRDefault="00CE7E8F" w:rsidP="00B93F81">
      <w:pPr>
        <w:spacing w:after="200"/>
        <w:rPr>
          <w:szCs w:val="28"/>
        </w:rPr>
      </w:pPr>
      <w:r w:rsidRPr="00B93F81">
        <w:rPr>
          <w:szCs w:val="28"/>
        </w:rPr>
        <w:t>Ребёнок считывает эмоциональное настроение родителя, поэтому рассказывать нужно спокойно, а не строго или возбуждённо.</w:t>
      </w:r>
    </w:p>
    <w:p w:rsidR="00CE7E8F" w:rsidRPr="00B93F81" w:rsidRDefault="00CE7E8F" w:rsidP="00B93F81">
      <w:pPr>
        <w:rPr>
          <w:szCs w:val="28"/>
        </w:rPr>
      </w:pPr>
      <w:r w:rsidRPr="00B93F81">
        <w:rPr>
          <w:szCs w:val="28"/>
        </w:rPr>
        <w:t>Старайтесь избегать слов, которые можно трактовать несколькими способами. Например, «незнакомец» — неудачное, и вот почему. Если вы скажете ребёнку, что он должен остерегаться всех незнакомцев, он попросту начнёт бояться новых людей. А недоброжелатели смогут воспользоваться простым трюком: рассказать о себе и перестать быть незнакомцем. Кроме того, иногда опасность для </w:t>
      </w:r>
      <w:hyperlink r:id="rId6" w:tgtFrame="_blank" w:tooltip="Почему смартфоны не разрушают мозги ваших детей" w:history="1">
        <w:r w:rsidRPr="00B93F81">
          <w:rPr>
            <w:szCs w:val="28"/>
            <w:u w:val="single"/>
          </w:rPr>
          <w:t>детей</w:t>
        </w:r>
      </w:hyperlink>
      <w:r w:rsidRPr="00B93F81">
        <w:rPr>
          <w:szCs w:val="28"/>
        </w:rPr>
        <w:t> может исходить и от знакомых людей.</w:t>
      </w:r>
    </w:p>
    <w:p w:rsidR="00CE7E8F" w:rsidRPr="00B93F81" w:rsidRDefault="00CE7E8F" w:rsidP="00B93F81">
      <w:pPr>
        <w:spacing w:after="200"/>
        <w:rPr>
          <w:szCs w:val="28"/>
        </w:rPr>
      </w:pPr>
      <w:r w:rsidRPr="00B93F81">
        <w:rPr>
          <w:szCs w:val="28"/>
        </w:rPr>
        <w:t>Лучше рассказать ребёнку о том, что мир многогранный и люди бывают разными — и знакомые, и чужие. Научите его правилам личной безопасности, которые нарушать нельзя:</w:t>
      </w:r>
    </w:p>
    <w:p w:rsidR="00CE7E8F" w:rsidRPr="00B93F81" w:rsidRDefault="00CE7E8F" w:rsidP="00B93F81">
      <w:pPr>
        <w:numPr>
          <w:ilvl w:val="0"/>
          <w:numId w:val="3"/>
        </w:numPr>
        <w:ind w:left="0"/>
        <w:rPr>
          <w:szCs w:val="28"/>
        </w:rPr>
      </w:pPr>
      <w:r w:rsidRPr="00B93F81">
        <w:rPr>
          <w:szCs w:val="28"/>
        </w:rPr>
        <w:t>«</w:t>
      </w:r>
      <w:r w:rsidRPr="00B93F81">
        <w:rPr>
          <w:b/>
          <w:bCs/>
          <w:szCs w:val="28"/>
        </w:rPr>
        <w:t>Не бойся выражать эмоции</w:t>
      </w:r>
      <w:r w:rsidRPr="00B93F81">
        <w:rPr>
          <w:szCs w:val="28"/>
        </w:rPr>
        <w:t>». Если ребёнку не нравится, что кто</w:t>
      </w:r>
      <w:r w:rsidRPr="00B93F81">
        <w:rPr>
          <w:szCs w:val="28"/>
        </w:rPr>
        <w:noBreakHyphen/>
        <w:t>то с ним сюсюкает, обнимает его, садит на колени или пытается зацеловать, он должен прямо об этом сказать. Даже если это член семьи.</w:t>
      </w:r>
    </w:p>
    <w:p w:rsidR="00CE7E8F" w:rsidRPr="00B93F81" w:rsidRDefault="00CE7E8F" w:rsidP="00B93F81">
      <w:pPr>
        <w:numPr>
          <w:ilvl w:val="0"/>
          <w:numId w:val="3"/>
        </w:numPr>
        <w:ind w:left="0"/>
        <w:rPr>
          <w:szCs w:val="28"/>
        </w:rPr>
      </w:pPr>
      <w:r w:rsidRPr="00B93F81">
        <w:rPr>
          <w:szCs w:val="28"/>
        </w:rPr>
        <w:t>«</w:t>
      </w:r>
      <w:r w:rsidRPr="00B93F81">
        <w:rPr>
          <w:b/>
          <w:bCs/>
          <w:szCs w:val="28"/>
        </w:rPr>
        <w:t>У тебя есть личные границы, их нельзя нарушать</w:t>
      </w:r>
      <w:r w:rsidRPr="00B93F81">
        <w:rPr>
          <w:szCs w:val="28"/>
        </w:rPr>
        <w:t>». Объясните, что такое половая неприкосновенность. И обязательно попросите ребёнка рассказывать о странном поведении со стороны взрослых — знакомых и незнакомых.</w:t>
      </w:r>
    </w:p>
    <w:p w:rsidR="00CE7E8F" w:rsidRPr="00B93F81" w:rsidRDefault="00CE7E8F" w:rsidP="00B93F81">
      <w:pPr>
        <w:numPr>
          <w:ilvl w:val="0"/>
          <w:numId w:val="3"/>
        </w:numPr>
        <w:ind w:left="0"/>
        <w:rPr>
          <w:szCs w:val="28"/>
        </w:rPr>
      </w:pPr>
      <w:r w:rsidRPr="00B93F81">
        <w:rPr>
          <w:szCs w:val="28"/>
        </w:rPr>
        <w:t>«</w:t>
      </w:r>
      <w:r w:rsidRPr="00B93F81">
        <w:rPr>
          <w:b/>
          <w:bCs/>
          <w:szCs w:val="28"/>
        </w:rPr>
        <w:t>Не бойся говорить „нет“</w:t>
      </w:r>
      <w:r w:rsidRPr="00B93F81">
        <w:rPr>
          <w:szCs w:val="28"/>
        </w:rPr>
        <w:t>». Если незнакомый человек просто подошёл к ребёнку на улице и завёл беседу, предложил сесть к нему в машину или сходить в гости, он должен уметь дать чёткий </w:t>
      </w:r>
      <w:hyperlink r:id="rId7" w:tgtFrame="_blank" w:tooltip="Как научиться говорить " w:history="1">
        <w:r w:rsidRPr="00B93F81">
          <w:rPr>
            <w:szCs w:val="28"/>
            <w:u w:val="single"/>
          </w:rPr>
          <w:t>отказ</w:t>
        </w:r>
      </w:hyperlink>
      <w:r w:rsidRPr="00B93F81">
        <w:rPr>
          <w:szCs w:val="28"/>
        </w:rPr>
        <w:t>.</w:t>
      </w:r>
    </w:p>
    <w:p w:rsidR="00CE7E8F" w:rsidRDefault="00CE7E8F" w:rsidP="00B93F81">
      <w:pPr>
        <w:numPr>
          <w:ilvl w:val="0"/>
          <w:numId w:val="3"/>
        </w:numPr>
        <w:ind w:left="0"/>
        <w:rPr>
          <w:szCs w:val="28"/>
        </w:rPr>
      </w:pPr>
      <w:r w:rsidRPr="00B93F81">
        <w:rPr>
          <w:szCs w:val="28"/>
        </w:rPr>
        <w:t>«</w:t>
      </w:r>
      <w:r w:rsidRPr="00B93F81">
        <w:rPr>
          <w:b/>
          <w:bCs/>
          <w:szCs w:val="28"/>
        </w:rPr>
        <w:t>Прислушивайся к себе</w:t>
      </w:r>
      <w:r w:rsidRPr="00B93F81">
        <w:rPr>
          <w:szCs w:val="28"/>
        </w:rPr>
        <w:t>». Если ребёнку не нравится какой</w:t>
      </w:r>
      <w:proofErr w:type="gramStart"/>
      <w:r w:rsidRPr="00B93F81">
        <w:rPr>
          <w:szCs w:val="28"/>
        </w:rPr>
        <w:noBreakHyphen/>
      </w:r>
      <w:proofErr w:type="gramEnd"/>
      <w:r w:rsidRPr="00B93F81">
        <w:rPr>
          <w:szCs w:val="28"/>
        </w:rPr>
        <w:t>то взрослый, он может с ним не общаться без зазрения совести.</w:t>
      </w:r>
    </w:p>
    <w:p w:rsidR="00B93F81" w:rsidRDefault="00B93F81" w:rsidP="00B93F81">
      <w:pPr>
        <w:rPr>
          <w:szCs w:val="28"/>
        </w:rPr>
      </w:pPr>
    </w:p>
    <w:p w:rsidR="00B93F81" w:rsidRDefault="00B93F81" w:rsidP="00B93F81">
      <w:pPr>
        <w:rPr>
          <w:szCs w:val="28"/>
        </w:rPr>
      </w:pPr>
    </w:p>
    <w:p w:rsidR="00B93F81" w:rsidRDefault="00B93F81" w:rsidP="00B93F81">
      <w:pPr>
        <w:rPr>
          <w:szCs w:val="28"/>
        </w:rPr>
      </w:pPr>
    </w:p>
    <w:p w:rsidR="00B93F81" w:rsidRDefault="00B93F81" w:rsidP="00B93F81">
      <w:pPr>
        <w:rPr>
          <w:szCs w:val="28"/>
        </w:rPr>
      </w:pPr>
    </w:p>
    <w:p w:rsidR="00B93F81" w:rsidRDefault="00B93F81" w:rsidP="00B93F81">
      <w:pPr>
        <w:rPr>
          <w:szCs w:val="28"/>
        </w:rPr>
      </w:pPr>
    </w:p>
    <w:p w:rsidR="00B93F81" w:rsidRPr="00B93F81" w:rsidRDefault="00B93F81" w:rsidP="00B93F81">
      <w:pPr>
        <w:rPr>
          <w:szCs w:val="28"/>
        </w:rPr>
      </w:pPr>
      <w:bookmarkStart w:id="0" w:name="_GoBack"/>
      <w:bookmarkEnd w:id="0"/>
    </w:p>
    <w:p w:rsidR="00CE7E8F" w:rsidRPr="00B93F81" w:rsidRDefault="00CE7E8F" w:rsidP="00B93F81">
      <w:pPr>
        <w:spacing w:before="501" w:after="150"/>
        <w:outlineLvl w:val="1"/>
        <w:rPr>
          <w:b/>
          <w:bCs/>
          <w:szCs w:val="28"/>
        </w:rPr>
      </w:pPr>
      <w:r w:rsidRPr="00B93F81">
        <w:rPr>
          <w:b/>
          <w:bCs/>
          <w:szCs w:val="28"/>
        </w:rPr>
        <w:lastRenderedPageBreak/>
        <w:t>4. Дайте ребёнку пофантазировать</w:t>
      </w:r>
    </w:p>
    <w:p w:rsidR="00CE7E8F" w:rsidRPr="00B93F81" w:rsidRDefault="00CE7E8F" w:rsidP="00B93F81">
      <w:pPr>
        <w:rPr>
          <w:szCs w:val="28"/>
        </w:rPr>
      </w:pPr>
    </w:p>
    <w:p w:rsidR="00CE7E8F" w:rsidRPr="00B93F81" w:rsidRDefault="00CE7E8F" w:rsidP="00B93F81">
      <w:pPr>
        <w:rPr>
          <w:szCs w:val="28"/>
        </w:rPr>
      </w:pPr>
      <w:r w:rsidRPr="00B93F81">
        <w:rPr>
          <w:szCs w:val="28"/>
        </w:rPr>
        <w:t>Задавайте вопросы и просите ответить на них. Например: «Как ты думаешь, что будет, если потрогать огонь?» или «Кто из людей на улице кажется тебе нехорошим человеком? Почему?» Свои </w:t>
      </w:r>
      <w:hyperlink r:id="rId8" w:tgtFrame="_blank" w:tooltip="Как воспитать самостоятельного ребёнка: метод ленивой мамы" w:history="1">
        <w:r w:rsidRPr="00B93F81">
          <w:rPr>
            <w:szCs w:val="28"/>
            <w:u w:val="single"/>
          </w:rPr>
          <w:t>самостоятельные</w:t>
        </w:r>
      </w:hyperlink>
      <w:r w:rsidRPr="00B93F81">
        <w:rPr>
          <w:szCs w:val="28"/>
        </w:rPr>
        <w:t> выводы ребёнок запомнит лучше, особенно если вы их похвалите. Таким образом вы подведёте его к осознанию ситуации, а не будете просто устанавливать запреты.</w:t>
      </w:r>
    </w:p>
    <w:p w:rsidR="00CE7E8F" w:rsidRPr="00B93F81" w:rsidRDefault="00CE7E8F" w:rsidP="00B93F81">
      <w:pPr>
        <w:spacing w:before="501" w:after="150"/>
        <w:outlineLvl w:val="1"/>
        <w:rPr>
          <w:b/>
          <w:bCs/>
          <w:szCs w:val="28"/>
        </w:rPr>
      </w:pPr>
      <w:r w:rsidRPr="00B93F81">
        <w:rPr>
          <w:b/>
          <w:bCs/>
          <w:szCs w:val="28"/>
        </w:rPr>
        <w:t>5. Не превращайте обсуждение безопасности в серьёзный разговор</w:t>
      </w:r>
    </w:p>
    <w:p w:rsidR="00CE7E8F" w:rsidRPr="00B93F81" w:rsidRDefault="00CE7E8F" w:rsidP="00B93F81">
      <w:pPr>
        <w:spacing w:after="200"/>
        <w:rPr>
          <w:szCs w:val="28"/>
        </w:rPr>
      </w:pPr>
      <w:r w:rsidRPr="00B93F81">
        <w:rPr>
          <w:szCs w:val="28"/>
        </w:rPr>
        <w:t>Лучше рассказывать о правилах между делом, пока идёте куда</w:t>
      </w:r>
      <w:r w:rsidRPr="00B93F81">
        <w:rPr>
          <w:szCs w:val="28"/>
        </w:rPr>
        <w:noBreakHyphen/>
        <w:t>нибудь, обедаете или готовитесь ко сну. Можно даже превратить объяснение в игру, так ребёнку будет проще запомнить.</w:t>
      </w:r>
    </w:p>
    <w:p w:rsidR="00CE7E8F" w:rsidRPr="00B93F81" w:rsidRDefault="00CE7E8F" w:rsidP="00B93F81">
      <w:pPr>
        <w:spacing w:after="200"/>
        <w:rPr>
          <w:szCs w:val="28"/>
        </w:rPr>
      </w:pPr>
      <w:r w:rsidRPr="00B93F81">
        <w:rPr>
          <w:szCs w:val="28"/>
        </w:rPr>
        <w:t>Например, сыграйте в «Можно — нельзя», как в «Съедобное — несъедобное». Кидайте ребёнку мяч и называйте правильные и неправильные действия: если делать это безопасно, мяч нужно ловить, если нет — отбрасывать. При этом обязательно периодически меняйтесь ролями, чтобы каждый мог поводить.</w:t>
      </w:r>
    </w:p>
    <w:p w:rsidR="00CE7E8F" w:rsidRPr="00B93F81" w:rsidRDefault="00CE7E8F" w:rsidP="00B93F81">
      <w:pPr>
        <w:rPr>
          <w:szCs w:val="28"/>
        </w:rPr>
      </w:pPr>
      <w:r w:rsidRPr="00B93F81">
        <w:rPr>
          <w:szCs w:val="28"/>
        </w:rPr>
        <w:t>Кроме разговоров и </w:t>
      </w:r>
      <w:hyperlink r:id="rId9" w:tgtFrame="_blank" w:tooltip="12 способов поиграть с ребёнком не вставая с дивана" w:history="1">
        <w:r w:rsidRPr="00B93F81">
          <w:rPr>
            <w:szCs w:val="28"/>
            <w:u w:val="single"/>
          </w:rPr>
          <w:t>игр</w:t>
        </w:r>
      </w:hyperlink>
      <w:r w:rsidRPr="00B93F81">
        <w:rPr>
          <w:szCs w:val="28"/>
        </w:rPr>
        <w:t>, можно смотреть мультфильмы и читать детские книги с правилами. Такая развлекательная форма увлечёт ребёнка, и он с большей охотой будет осваивать безопасное поведение.</w:t>
      </w:r>
    </w:p>
    <w:p w:rsidR="00CE7E8F" w:rsidRPr="00B93F81" w:rsidRDefault="00CE7E8F" w:rsidP="00B93F81">
      <w:pPr>
        <w:spacing w:before="501" w:after="150"/>
        <w:outlineLvl w:val="1"/>
        <w:rPr>
          <w:b/>
          <w:bCs/>
          <w:szCs w:val="28"/>
        </w:rPr>
      </w:pPr>
      <w:r w:rsidRPr="00B93F81">
        <w:rPr>
          <w:b/>
          <w:bCs/>
          <w:szCs w:val="28"/>
        </w:rPr>
        <w:t>6. Научите задавать вопросы и просить о помощи</w:t>
      </w:r>
    </w:p>
    <w:p w:rsidR="00CE7E8F" w:rsidRPr="00B93F81" w:rsidRDefault="00CE7E8F" w:rsidP="00B93F81">
      <w:pPr>
        <w:spacing w:after="200"/>
        <w:rPr>
          <w:szCs w:val="28"/>
        </w:rPr>
      </w:pPr>
      <w:r w:rsidRPr="00B93F81">
        <w:rPr>
          <w:szCs w:val="28"/>
        </w:rPr>
        <w:t>Просите ребёнка задавать вопросы, когда ему что</w:t>
      </w:r>
      <w:r w:rsidRPr="00B93F81">
        <w:rPr>
          <w:szCs w:val="28"/>
        </w:rPr>
        <w:noBreakHyphen/>
        <w:t>то непонятно или незнакомо. Спокойно на них отвечайте, даже если он спрашивает то, о чём вы говорили уже несколько раз. Помните: главная ваша цель — научить ребёнка безопасному поведению, а не просто выдать ему информацию.</w:t>
      </w:r>
    </w:p>
    <w:p w:rsidR="00CE7E8F" w:rsidRPr="00B93F81" w:rsidRDefault="00CE7E8F" w:rsidP="00B93F81">
      <w:pPr>
        <w:rPr>
          <w:szCs w:val="28"/>
        </w:rPr>
      </w:pPr>
      <w:r w:rsidRPr="00B93F81">
        <w:rPr>
          <w:szCs w:val="28"/>
        </w:rPr>
        <w:t>Если вас нет рядом, предположим потому что ребёнок потерялся, он должен знать, к кому из взрослых можно обратиться за помощью в детском саду, </w:t>
      </w:r>
      <w:hyperlink r:id="rId10" w:tgtFrame="_blank" w:tooltip="Предупредите детей: 8 правил безопасности для школьников в 2020 году" w:history="1">
        <w:r w:rsidRPr="00B93F81">
          <w:rPr>
            <w:szCs w:val="28"/>
            <w:u w:val="single"/>
          </w:rPr>
          <w:t>школе</w:t>
        </w:r>
      </w:hyperlink>
      <w:r w:rsidRPr="00B93F81">
        <w:rPr>
          <w:szCs w:val="28"/>
        </w:rPr>
        <w:t>, на улице, в метро и так далее. Объясните, что среди незнакомцев есть люди, которым можно доверять, например сотрудники в форме — продавцы, служащие банка, полицейские, медики. А если их поблизости нет, лучше обратиться за помощью к прохожим с детьми, бабушкам или семейным парам.</w:t>
      </w:r>
    </w:p>
    <w:p w:rsidR="00CE7E8F" w:rsidRPr="00B93F81" w:rsidRDefault="00CE7E8F" w:rsidP="00B93F81">
      <w:pPr>
        <w:spacing w:after="200"/>
        <w:rPr>
          <w:szCs w:val="28"/>
        </w:rPr>
      </w:pPr>
      <w:r w:rsidRPr="00B93F81">
        <w:rPr>
          <w:szCs w:val="28"/>
        </w:rPr>
        <w:t>Важно: не ругайте ребёнка за крики на улице. Он должен знать, что шуметь и бегать не стыдно, и, если какие</w:t>
      </w:r>
      <w:r w:rsidRPr="00B93F81">
        <w:rPr>
          <w:szCs w:val="28"/>
        </w:rPr>
        <w:noBreakHyphen/>
        <w:t>то неизвестные дядя или тётя попытаются его увести с собой, он должен привлечь к себе внимание.</w:t>
      </w:r>
    </w:p>
    <w:p w:rsidR="00CE7E8F" w:rsidRPr="00B93F81" w:rsidRDefault="00CE7E8F" w:rsidP="00B93F81">
      <w:pPr>
        <w:spacing w:before="501" w:after="150"/>
        <w:outlineLvl w:val="1"/>
        <w:rPr>
          <w:b/>
          <w:bCs/>
          <w:szCs w:val="28"/>
        </w:rPr>
      </w:pPr>
      <w:r w:rsidRPr="00B93F81">
        <w:rPr>
          <w:b/>
          <w:bCs/>
          <w:szCs w:val="28"/>
        </w:rPr>
        <w:t>7. Не ругайте за ошибки</w:t>
      </w:r>
    </w:p>
    <w:p w:rsidR="00CE7E8F" w:rsidRPr="00B93F81" w:rsidRDefault="00CE7E8F" w:rsidP="00B93F81">
      <w:pPr>
        <w:rPr>
          <w:szCs w:val="28"/>
        </w:rPr>
      </w:pPr>
      <w:r w:rsidRPr="00B93F81">
        <w:rPr>
          <w:szCs w:val="28"/>
        </w:rPr>
        <w:t>Не отчитывайте и не наказывайте ребёнка, если он по незнанию подверг себя опасности, например полез рукой </w:t>
      </w:r>
      <w:hyperlink r:id="rId11" w:tgtFrame="_blank" w:tooltip="Как сделать дом безопасным для ребёнка" w:history="1">
        <w:r w:rsidRPr="00B93F81">
          <w:rPr>
            <w:szCs w:val="28"/>
            <w:u w:val="single"/>
          </w:rPr>
          <w:t>в розетку</w:t>
        </w:r>
      </w:hyperlink>
      <w:r w:rsidRPr="00B93F81">
        <w:rPr>
          <w:szCs w:val="28"/>
        </w:rPr>
        <w:t> или взял конфетку у незнакомца. Вместо криков и угроз нужно сесть и спокойно объяснить, почему этого делать нельзя.</w:t>
      </w:r>
    </w:p>
    <w:p w:rsidR="00CE7E8F" w:rsidRPr="00B93F81" w:rsidRDefault="00CE7E8F" w:rsidP="00B93F81">
      <w:pPr>
        <w:spacing w:before="501" w:after="150"/>
        <w:outlineLvl w:val="1"/>
        <w:rPr>
          <w:b/>
          <w:bCs/>
          <w:szCs w:val="28"/>
        </w:rPr>
      </w:pPr>
      <w:r w:rsidRPr="00B93F81">
        <w:rPr>
          <w:b/>
          <w:bCs/>
          <w:szCs w:val="28"/>
        </w:rPr>
        <w:t>8. Учите на собственном примере</w:t>
      </w:r>
    </w:p>
    <w:p w:rsidR="00CE7E8F" w:rsidRPr="00B93F81" w:rsidRDefault="00CE7E8F" w:rsidP="00B93F81">
      <w:pPr>
        <w:spacing w:after="200"/>
        <w:rPr>
          <w:szCs w:val="28"/>
        </w:rPr>
      </w:pPr>
      <w:r w:rsidRPr="00B93F81">
        <w:rPr>
          <w:szCs w:val="28"/>
        </w:rPr>
        <w:t>Если родитель настаивает, что переходить дорогу можно только по зебре или на светофоре, он и сам не должен перебегать улицу в неположенном месте. Говорите, что не стоит ездить в лифте с чужими людьми, — и сами не заходите, когда едете с ребёнком.</w:t>
      </w:r>
    </w:p>
    <w:p w:rsidR="0078547D" w:rsidRPr="00CE7E8F" w:rsidRDefault="0078547D">
      <w:pPr>
        <w:rPr>
          <w:sz w:val="28"/>
          <w:szCs w:val="28"/>
        </w:rPr>
      </w:pPr>
    </w:p>
    <w:sectPr w:rsidR="0078547D" w:rsidRPr="00CE7E8F" w:rsidSect="00B93F81">
      <w:pgSz w:w="11906" w:h="16838" w:code="9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" w15:restartNumberingAfterBreak="0">
    <w:nsid w:val="03AE5CA6"/>
    <w:multiLevelType w:val="multilevel"/>
    <w:tmpl w:val="13DC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9475A"/>
    <w:multiLevelType w:val="multilevel"/>
    <w:tmpl w:val="20B0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E8F"/>
    <w:rsid w:val="00211EC6"/>
    <w:rsid w:val="0078547D"/>
    <w:rsid w:val="00963D33"/>
    <w:rsid w:val="00AC7B0A"/>
    <w:rsid w:val="00B93F81"/>
    <w:rsid w:val="00CE7E8F"/>
    <w:rsid w:val="00FD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AEFE"/>
  <w15:docId w15:val="{FF36D8DF-55CF-453E-AA3C-6427CD80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D06E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h-article-card-metadate">
    <w:name w:val="lh-article-card-meta__date"/>
    <w:basedOn w:val="a0"/>
    <w:rsid w:val="00CE7E8F"/>
  </w:style>
  <w:style w:type="character" w:styleId="a4">
    <w:name w:val="Hyperlink"/>
    <w:basedOn w:val="a0"/>
    <w:uiPriority w:val="99"/>
    <w:semiHidden/>
    <w:unhideWhenUsed/>
    <w:rsid w:val="00CE7E8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E7E8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E7E8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E7E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49630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804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32903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8291">
              <w:marLeft w:val="301"/>
              <w:marRight w:val="3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0" w:color="E7E7E7"/>
                <w:right w:val="none" w:sz="0" w:space="0" w:color="auto"/>
              </w:divBdr>
              <w:divsChild>
                <w:div w:id="1755663105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6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9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3554">
                                          <w:marLeft w:val="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22053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hacker.ru/lenivaja-mam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fehacker.ru/how-to-say-n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fehacker.ru/teenager-anxiety-phones/" TargetMode="External"/><Relationship Id="rId11" Type="http://schemas.openxmlformats.org/officeDocument/2006/relationships/hyperlink" Target="https://lifehacker.ru/kak-podgotovit-dom-k-rebyonky/" TargetMode="External"/><Relationship Id="rId5" Type="http://schemas.openxmlformats.org/officeDocument/2006/relationships/hyperlink" Target="https://lifehacker.ru/pdd-quiz/" TargetMode="External"/><Relationship Id="rId10" Type="http://schemas.openxmlformats.org/officeDocument/2006/relationships/hyperlink" Target="https://lifehacker.ru/novye-pravila-v-shko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fehacker.ru/how-to-entertain-your-chil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904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2021-11-15T09:46:00Z</dcterms:created>
  <dcterms:modified xsi:type="dcterms:W3CDTF">2023-09-07T09:55:00Z</dcterms:modified>
</cp:coreProperties>
</file>